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D299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D299C">
        <w:rPr>
          <w:rFonts w:ascii="Corbel" w:hAnsi="Corbel"/>
          <w:b/>
          <w:bCs/>
        </w:rPr>
        <w:t xml:space="preserve">   </w:t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D8678B" w:rsidRPr="00BD299C">
        <w:rPr>
          <w:rFonts w:ascii="Corbel" w:hAnsi="Corbel"/>
          <w:bCs/>
          <w:i/>
        </w:rPr>
        <w:t xml:space="preserve">Załącznik nr </w:t>
      </w:r>
      <w:r w:rsidR="006F31E2" w:rsidRPr="00BD299C">
        <w:rPr>
          <w:rFonts w:ascii="Corbel" w:hAnsi="Corbel"/>
          <w:bCs/>
          <w:i/>
        </w:rPr>
        <w:t>1.5</w:t>
      </w:r>
      <w:r w:rsidR="00D8678B" w:rsidRPr="00BD299C">
        <w:rPr>
          <w:rFonts w:ascii="Corbel" w:hAnsi="Corbel"/>
          <w:bCs/>
          <w:i/>
        </w:rPr>
        <w:t xml:space="preserve"> do Zarządzenia</w:t>
      </w:r>
      <w:r w:rsidR="002A22BF" w:rsidRPr="00BD299C">
        <w:rPr>
          <w:rFonts w:ascii="Corbel" w:hAnsi="Corbel"/>
          <w:bCs/>
          <w:i/>
        </w:rPr>
        <w:t xml:space="preserve"> Rektora UR </w:t>
      </w:r>
      <w:r w:rsidR="00CD6897" w:rsidRPr="00BD299C">
        <w:rPr>
          <w:rFonts w:ascii="Corbel" w:hAnsi="Corbel"/>
          <w:bCs/>
          <w:i/>
        </w:rPr>
        <w:t xml:space="preserve"> nr </w:t>
      </w:r>
      <w:r w:rsidR="00F17567" w:rsidRPr="00BD299C">
        <w:rPr>
          <w:rFonts w:ascii="Corbel" w:hAnsi="Corbel"/>
          <w:bCs/>
          <w:i/>
        </w:rPr>
        <w:t>12/2019</w:t>
      </w:r>
    </w:p>
    <w:p w:rsidR="0085747A" w:rsidRPr="00BD299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SYLABUS</w:t>
      </w:r>
    </w:p>
    <w:p w:rsidR="0085747A" w:rsidRPr="00BD299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dotyczy cyklu kształcenia</w:t>
      </w:r>
      <w:r w:rsidR="0085747A" w:rsidRPr="00BD299C">
        <w:rPr>
          <w:rFonts w:ascii="Corbel" w:hAnsi="Corbel"/>
          <w:b/>
          <w:smallCaps/>
        </w:rPr>
        <w:t xml:space="preserve"> </w:t>
      </w:r>
      <w:r w:rsidR="00FF5F03">
        <w:rPr>
          <w:rFonts w:ascii="Corbel" w:hAnsi="Corbel"/>
          <w:i/>
          <w:smallCaps/>
        </w:rPr>
        <w:t>2020</w:t>
      </w:r>
      <w:r w:rsidR="000E6859" w:rsidRPr="00BD299C">
        <w:rPr>
          <w:rFonts w:ascii="Corbel" w:hAnsi="Corbel"/>
          <w:i/>
          <w:smallCaps/>
        </w:rPr>
        <w:t>-202</w:t>
      </w:r>
      <w:r w:rsidR="00FF5F03">
        <w:rPr>
          <w:rFonts w:ascii="Corbel" w:hAnsi="Corbel"/>
          <w:i/>
          <w:smallCaps/>
        </w:rPr>
        <w:t>3</w:t>
      </w:r>
    </w:p>
    <w:p w:rsidR="00445970" w:rsidRPr="00BD299C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BD299C">
        <w:rPr>
          <w:rFonts w:ascii="Corbel" w:hAnsi="Corbel"/>
          <w:i/>
        </w:rPr>
        <w:t xml:space="preserve">                                                                                         </w:t>
      </w:r>
      <w:r w:rsidR="00445970" w:rsidRPr="00BD299C">
        <w:rPr>
          <w:rFonts w:ascii="Corbel" w:hAnsi="Corbel"/>
        </w:rPr>
        <w:t xml:space="preserve">Rok akademicki  </w:t>
      </w:r>
      <w:r w:rsidR="00FF5F03">
        <w:rPr>
          <w:rFonts w:ascii="Corbel" w:hAnsi="Corbel"/>
        </w:rPr>
        <w:t>2020</w:t>
      </w:r>
      <w:r w:rsidR="0007455F" w:rsidRPr="00BD299C">
        <w:rPr>
          <w:rFonts w:ascii="Corbel" w:hAnsi="Corbel"/>
        </w:rPr>
        <w:t>-</w:t>
      </w:r>
      <w:r w:rsidR="00F24B09">
        <w:rPr>
          <w:rFonts w:ascii="Corbel" w:hAnsi="Corbel"/>
        </w:rPr>
        <w:t>202</w:t>
      </w:r>
      <w:r w:rsidR="00FF5F03">
        <w:rPr>
          <w:rFonts w:ascii="Corbel" w:hAnsi="Corbel"/>
        </w:rPr>
        <w:t>1</w:t>
      </w:r>
    </w:p>
    <w:p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BD299C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BD299C">
        <w:rPr>
          <w:rFonts w:ascii="Corbel" w:hAnsi="Corbel"/>
          <w:sz w:val="22"/>
        </w:rPr>
        <w:t xml:space="preserve">1. </w:t>
      </w:r>
      <w:r w:rsidR="0085747A" w:rsidRPr="00BD299C">
        <w:rPr>
          <w:rFonts w:ascii="Corbel" w:hAnsi="Corbel"/>
          <w:sz w:val="22"/>
        </w:rPr>
        <w:t xml:space="preserve">Podstawowe </w:t>
      </w:r>
      <w:r w:rsidR="00445970" w:rsidRPr="00BD299C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D299C" w:rsidRDefault="00E3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Wprowadzenie do psychologii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D299C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D299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BD299C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D299C" w:rsidRDefault="00503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D299C" w:rsidRDefault="00503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</w:t>
            </w:r>
            <w:r w:rsidR="000E39F3" w:rsidRPr="00BD299C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D299C" w:rsidRDefault="00163D05" w:rsidP="008F7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</w:t>
            </w:r>
            <w:r w:rsidR="008F7C44" w:rsidRPr="00BD299C">
              <w:rPr>
                <w:rFonts w:ascii="Corbel" w:hAnsi="Corbel"/>
                <w:b w:val="0"/>
                <w:sz w:val="22"/>
              </w:rPr>
              <w:t>s</w:t>
            </w:r>
            <w:r w:rsidR="00B752BD" w:rsidRPr="00BD299C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BD299C">
              <w:rPr>
                <w:rFonts w:ascii="Corbel" w:hAnsi="Corbel"/>
                <w:sz w:val="22"/>
                <w:szCs w:val="22"/>
              </w:rPr>
              <w:t>/y</w:t>
            </w:r>
            <w:r w:rsidRPr="00BD299C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D299C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 rok</w:t>
            </w:r>
            <w:r w:rsidR="00BD299C" w:rsidRPr="00BD299C">
              <w:rPr>
                <w:rFonts w:ascii="Corbel" w:hAnsi="Corbel"/>
                <w:b w:val="0"/>
                <w:sz w:val="22"/>
              </w:rPr>
              <w:t>,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I semestr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</w:t>
            </w:r>
            <w:r w:rsidR="00C80853" w:rsidRPr="00BD299C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BD299C" w:rsidTr="00B819C8">
        <w:tc>
          <w:tcPr>
            <w:tcW w:w="2694" w:type="dxa"/>
            <w:vAlign w:val="center"/>
          </w:tcPr>
          <w:p w:rsidR="00923D7D" w:rsidRPr="00BD29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</w:t>
            </w:r>
            <w:r w:rsidR="00857176" w:rsidRPr="00BD299C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D299C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dr hab. Andrzej Łukasik</w:t>
            </w:r>
            <w:r w:rsidR="00C56BA4" w:rsidRPr="00BD299C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D299C" w:rsidRDefault="0085747A" w:rsidP="00F24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:rsidR="0085747A" w:rsidRPr="00BD299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* </w:t>
      </w:r>
      <w:r w:rsidRPr="00BD299C">
        <w:rPr>
          <w:rFonts w:ascii="Corbel" w:hAnsi="Corbel"/>
          <w:i/>
          <w:szCs w:val="22"/>
        </w:rPr>
        <w:t>-</w:t>
      </w:r>
      <w:r w:rsidR="00B90885" w:rsidRPr="00BD299C">
        <w:rPr>
          <w:rFonts w:ascii="Corbel" w:hAnsi="Corbel"/>
          <w:b w:val="0"/>
          <w:i/>
          <w:szCs w:val="22"/>
        </w:rPr>
        <w:t>opcjonalni</w:t>
      </w:r>
      <w:r w:rsidR="00B90885" w:rsidRPr="00BD299C">
        <w:rPr>
          <w:rFonts w:ascii="Corbel" w:hAnsi="Corbel"/>
          <w:b w:val="0"/>
          <w:szCs w:val="22"/>
        </w:rPr>
        <w:t>e,</w:t>
      </w:r>
      <w:r w:rsidRPr="00BD299C">
        <w:rPr>
          <w:rFonts w:ascii="Corbel" w:hAnsi="Corbel"/>
          <w:i/>
          <w:szCs w:val="22"/>
        </w:rPr>
        <w:t xml:space="preserve"> </w:t>
      </w:r>
      <w:r w:rsidRPr="00BD299C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D299C">
        <w:rPr>
          <w:rFonts w:ascii="Corbel" w:hAnsi="Corbel"/>
          <w:b w:val="0"/>
          <w:i/>
          <w:szCs w:val="22"/>
        </w:rPr>
        <w:t>w Jednostce</w:t>
      </w:r>
    </w:p>
    <w:p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:rsidR="0085747A" w:rsidRPr="00BD299C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>1.</w:t>
      </w:r>
      <w:r w:rsidR="00E22FBC" w:rsidRPr="00BD299C">
        <w:rPr>
          <w:rFonts w:ascii="Corbel" w:hAnsi="Corbel"/>
          <w:szCs w:val="22"/>
        </w:rPr>
        <w:t>1</w:t>
      </w:r>
      <w:r w:rsidRPr="00BD299C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D299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Semestr</w:t>
            </w:r>
          </w:p>
          <w:p w:rsidR="00015B8F" w:rsidRPr="00BD299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(</w:t>
            </w:r>
            <w:r w:rsidR="00363F78" w:rsidRPr="00BD299C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Wykł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Konw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Sem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Prakt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D299C">
              <w:rPr>
                <w:rFonts w:ascii="Corbel" w:hAnsi="Corbel"/>
                <w:b/>
                <w:sz w:val="22"/>
              </w:rPr>
              <w:t>Liczba pkt</w:t>
            </w:r>
            <w:r w:rsidR="00B90885" w:rsidRPr="00BD299C">
              <w:rPr>
                <w:rFonts w:ascii="Corbel" w:hAnsi="Corbel"/>
                <w:b/>
                <w:sz w:val="22"/>
              </w:rPr>
              <w:t>.</w:t>
            </w:r>
            <w:r w:rsidRPr="00BD299C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D299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80360E" w:rsidP="008036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 </w:t>
            </w:r>
            <w:r w:rsidR="00CA5F83"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CA5F83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4</w:t>
            </w:r>
          </w:p>
        </w:tc>
      </w:tr>
      <w:tr w:rsidR="0030395F" w:rsidRPr="00BD299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923D7D" w:rsidRPr="00BD299C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923D7D" w:rsidRPr="00BD299C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BD29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1.</w:t>
      </w:r>
      <w:r w:rsidR="00E22FBC" w:rsidRPr="00BD299C">
        <w:rPr>
          <w:rFonts w:ascii="Corbel" w:hAnsi="Corbel"/>
          <w:smallCaps w:val="0"/>
          <w:sz w:val="22"/>
        </w:rPr>
        <w:t>2</w:t>
      </w:r>
      <w:r w:rsidR="00F83B28" w:rsidRPr="00BD299C">
        <w:rPr>
          <w:rFonts w:ascii="Corbel" w:hAnsi="Corbel"/>
          <w:smallCaps w:val="0"/>
          <w:sz w:val="22"/>
        </w:rPr>
        <w:t>.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BD299C" w:rsidRDefault="00BD29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BD299C">
        <w:rPr>
          <w:rFonts w:ascii="Corbel" w:eastAsia="MS Gothic" w:hAnsi="Corbel" w:cs="MS Gothic"/>
          <w:b w:val="0"/>
          <w:sz w:val="22"/>
          <w:u w:val="single"/>
        </w:rPr>
        <w:t xml:space="preserve">X </w:t>
      </w:r>
      <w:r w:rsidR="0085747A" w:rsidRPr="00BD299C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:rsidR="0085747A" w:rsidRPr="00BD29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D299C">
        <w:rPr>
          <w:rFonts w:ascii="Segoe UI Symbol" w:eastAsia="MS Gothic" w:hAnsi="Segoe UI Symbol" w:cs="Segoe UI Symbol"/>
          <w:b w:val="0"/>
          <w:sz w:val="22"/>
        </w:rPr>
        <w:t>☐</w:t>
      </w:r>
      <w:r w:rsidRPr="00BD299C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1.3 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>For</w:t>
      </w:r>
      <w:r w:rsidR="00445970" w:rsidRPr="00BD299C">
        <w:rPr>
          <w:rFonts w:ascii="Corbel" w:hAnsi="Corbel"/>
          <w:smallCaps w:val="0"/>
          <w:sz w:val="22"/>
        </w:rPr>
        <w:t xml:space="preserve">ma zaliczenia przedmiotu </w:t>
      </w:r>
      <w:r w:rsidRPr="00BD299C">
        <w:rPr>
          <w:rFonts w:ascii="Corbel" w:hAnsi="Corbel"/>
          <w:smallCaps w:val="0"/>
          <w:sz w:val="22"/>
        </w:rPr>
        <w:t xml:space="preserve"> (z toku) </w:t>
      </w:r>
      <w:r w:rsidRPr="00BD299C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E3352C" w:rsidRPr="00BD299C" w:rsidRDefault="00E335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t>Egzamin</w:t>
      </w:r>
    </w:p>
    <w:p w:rsidR="009C54AE" w:rsidRPr="00BD299C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BD299C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D299C" w:rsidTr="00745302">
        <w:tc>
          <w:tcPr>
            <w:tcW w:w="9670" w:type="dxa"/>
          </w:tcPr>
          <w:p w:rsidR="0085747A" w:rsidRPr="00BD299C" w:rsidRDefault="008571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ogólna na poziomie szkoły średniej</w:t>
            </w:r>
          </w:p>
          <w:p w:rsidR="0085747A" w:rsidRPr="00BD299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:rsidR="00153C41" w:rsidRPr="00BD299C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BD299C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>3.</w:t>
      </w:r>
      <w:r w:rsidR="0085747A" w:rsidRPr="00BD299C">
        <w:rPr>
          <w:rFonts w:ascii="Corbel" w:hAnsi="Corbel"/>
          <w:sz w:val="22"/>
        </w:rPr>
        <w:t xml:space="preserve"> </w:t>
      </w:r>
      <w:r w:rsidR="00A84C85" w:rsidRPr="00BD299C">
        <w:rPr>
          <w:rFonts w:ascii="Corbel" w:hAnsi="Corbel"/>
          <w:sz w:val="22"/>
        </w:rPr>
        <w:t>cele, efekty uczenia się</w:t>
      </w:r>
      <w:r w:rsidR="0085747A" w:rsidRPr="00BD299C">
        <w:rPr>
          <w:rFonts w:ascii="Corbel" w:hAnsi="Corbel"/>
          <w:sz w:val="22"/>
        </w:rPr>
        <w:t xml:space="preserve"> , treści Programowe i stosowane metody Dydaktyczne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BD299C" w:rsidRDefault="0071620A" w:rsidP="009C54AE">
      <w:pPr>
        <w:pStyle w:val="Podpunkty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3.1 </w:t>
      </w:r>
      <w:r w:rsidR="00C05F44" w:rsidRPr="00BD299C">
        <w:rPr>
          <w:rFonts w:ascii="Corbel" w:hAnsi="Corbel"/>
          <w:szCs w:val="22"/>
        </w:rPr>
        <w:t>Cele przedmiotu</w:t>
      </w:r>
    </w:p>
    <w:p w:rsidR="00F83B28" w:rsidRPr="00BD299C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poznanie i przyswojenie podstawowych pojęć psychologicznych</w:t>
            </w:r>
          </w:p>
        </w:tc>
      </w:tr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uświadomienie złożoności uwarunkowań społecznych wpływających na przebieg zachowania i procesów psychicznych</w:t>
            </w: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BD299C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D299C">
        <w:rPr>
          <w:rFonts w:ascii="Corbel" w:hAnsi="Corbel"/>
          <w:b/>
        </w:rPr>
        <w:t xml:space="preserve">3.2 </w:t>
      </w:r>
      <w:r w:rsidR="001D7B54" w:rsidRPr="00BD299C">
        <w:rPr>
          <w:rFonts w:ascii="Corbel" w:hAnsi="Corbel"/>
          <w:b/>
        </w:rPr>
        <w:t xml:space="preserve">Efekty </w:t>
      </w:r>
      <w:r w:rsidR="00C05F44" w:rsidRPr="00BD299C">
        <w:rPr>
          <w:rFonts w:ascii="Corbel" w:hAnsi="Corbel"/>
          <w:b/>
        </w:rPr>
        <w:t xml:space="preserve">uczenia się </w:t>
      </w:r>
      <w:r w:rsidR="001D7B54" w:rsidRPr="00BD299C">
        <w:rPr>
          <w:rFonts w:ascii="Corbel" w:hAnsi="Corbel"/>
          <w:b/>
        </w:rPr>
        <w:t>dla przedmiotu</w:t>
      </w:r>
      <w:r w:rsidR="00445970" w:rsidRPr="00BD299C">
        <w:rPr>
          <w:rFonts w:ascii="Corbel" w:hAnsi="Corbel"/>
        </w:rPr>
        <w:t xml:space="preserve"> </w:t>
      </w:r>
    </w:p>
    <w:p w:rsidR="001D7B54" w:rsidRPr="00BD299C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D299C" w:rsidTr="0071620A">
        <w:tc>
          <w:tcPr>
            <w:tcW w:w="1701" w:type="dxa"/>
            <w:vAlign w:val="center"/>
          </w:tcPr>
          <w:p w:rsidR="0085747A" w:rsidRPr="00BD29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D299C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  <w:p w:rsidR="00E3352C" w:rsidRPr="00BD299C" w:rsidRDefault="00E335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BD29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D299C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571AD1" w:rsidRPr="00BD299C" w:rsidRDefault="0080360E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mówi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związki między psychologią i filozofią w zakresie psychologii umysłu, ze szcze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gó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lnym uwzględnieniem psychologii świadomości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astos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teorie psychologiczn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człowieka do wyjaśnienia takich pojęć z pedagogiki jak socjalizacja czy kultura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</w:tc>
        <w:tc>
          <w:tcPr>
            <w:tcW w:w="1873" w:type="dxa"/>
          </w:tcPr>
          <w:p w:rsidR="00571AD1" w:rsidRPr="00BD299C" w:rsidRDefault="00BD299C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softHyphen/>
              <w:t>_W01</w:t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571AD1" w:rsidRPr="00BD299C" w:rsidRDefault="0080360E" w:rsidP="0080360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ymieni i 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zdefin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główne koncepcje człowieka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w świetle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: psychoanaliz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y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behawioryzm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u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ewolucyjn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humanistyczn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Scharakteryzuje </w:t>
            </w:r>
            <w:r w:rsidR="00152574">
              <w:rPr>
                <w:rFonts w:ascii="Corbel" w:hAnsi="Corbel"/>
                <w:color w:val="auto"/>
                <w:sz w:val="22"/>
                <w:szCs w:val="22"/>
              </w:rPr>
              <w:t>funkcjonowanie uczestników procesów edukacyjnych  w aspekcie poznawczym, emocjonalnym i motywacji.</w:t>
            </w:r>
          </w:p>
          <w:p w:rsidR="00571AD1" w:rsidRPr="00BD299C" w:rsidRDefault="00571AD1" w:rsidP="00152574">
            <w:pPr>
              <w:pStyle w:val="Default"/>
              <w:rPr>
                <w:rFonts w:ascii="Corbel" w:hAnsi="Corbel"/>
                <w:b/>
                <w:smallCaps/>
                <w:sz w:val="22"/>
              </w:rPr>
            </w:pPr>
          </w:p>
        </w:tc>
        <w:tc>
          <w:tcPr>
            <w:tcW w:w="1873" w:type="dxa"/>
          </w:tcPr>
          <w:p w:rsidR="007C4DFE" w:rsidRPr="00BD299C" w:rsidRDefault="00BD299C" w:rsidP="00450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571AD1" w:rsidRPr="00BD299C" w:rsidRDefault="0080360E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rawidłowo 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interpret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zjawiska społeczne, w tym sytuacje wychowawcze, opiekuńcze i dydaktyczne </w:t>
            </w:r>
            <w:r w:rsidR="008F3A54" w:rsidRPr="00BD299C">
              <w:rPr>
                <w:rFonts w:ascii="Corbel" w:hAnsi="Corbel"/>
                <w:color w:val="auto"/>
                <w:sz w:val="22"/>
                <w:szCs w:val="22"/>
              </w:rPr>
              <w:t>na podstawie wiedzy o głównych koncepcjach człowieka</w:t>
            </w:r>
            <w:r w:rsidR="00B64F75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i wiedzy o grupie</w:t>
            </w:r>
            <w:r w:rsidR="0016520E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:rsidR="00571AD1" w:rsidRPr="00BD299C" w:rsidRDefault="00571AD1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:rsidR="00571AD1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K_UO1</w:t>
            </w:r>
          </w:p>
        </w:tc>
      </w:tr>
      <w:tr w:rsidR="00135EA1" w:rsidRPr="00BD299C" w:rsidTr="0080360E">
        <w:trPr>
          <w:trHeight w:val="485"/>
        </w:trPr>
        <w:tc>
          <w:tcPr>
            <w:tcW w:w="1701" w:type="dxa"/>
          </w:tcPr>
          <w:p w:rsidR="00135EA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135EA1" w:rsidRPr="0080360E" w:rsidRDefault="0080360E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FD23AE" w:rsidRPr="0080360E">
              <w:rPr>
                <w:rFonts w:ascii="Corbel" w:hAnsi="Corbel"/>
              </w:rPr>
              <w:t xml:space="preserve">realizuje </w:t>
            </w:r>
            <w:r w:rsidRPr="0080360E">
              <w:rPr>
                <w:rFonts w:ascii="Corbel" w:hAnsi="Corbel"/>
              </w:rPr>
              <w:t xml:space="preserve">w pracy grupowej </w:t>
            </w:r>
            <w:r w:rsidR="00FD23AE" w:rsidRPr="0080360E">
              <w:rPr>
                <w:rFonts w:ascii="Corbel" w:hAnsi="Corbel"/>
              </w:rPr>
              <w:t>zadania i role społeczne.</w:t>
            </w:r>
          </w:p>
        </w:tc>
        <w:tc>
          <w:tcPr>
            <w:tcW w:w="1873" w:type="dxa"/>
          </w:tcPr>
          <w:p w:rsidR="00FD23AE" w:rsidRPr="00BD299C" w:rsidRDefault="00BD299C" w:rsidP="00FD23AE">
            <w:pPr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K_Uo7</w:t>
            </w:r>
          </w:p>
          <w:p w:rsidR="00135EA1" w:rsidRPr="00BD299C" w:rsidRDefault="00135EA1" w:rsidP="00BD299C">
            <w:pPr>
              <w:rPr>
                <w:rFonts w:ascii="Corbel" w:hAnsi="Corbel"/>
              </w:rPr>
            </w:pPr>
          </w:p>
        </w:tc>
      </w:tr>
      <w:tr w:rsidR="0080360E" w:rsidRPr="00BD299C" w:rsidTr="0080360E">
        <w:trPr>
          <w:trHeight w:val="485"/>
        </w:trPr>
        <w:tc>
          <w:tcPr>
            <w:tcW w:w="1701" w:type="dxa"/>
          </w:tcPr>
          <w:p w:rsidR="0080360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80360E" w:rsidRDefault="00152574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Zinterpretuje własne zachowania w aspekcie psychologicznym oraz podejmie działania zmierzające do rozwoju osobowości</w:t>
            </w:r>
          </w:p>
        </w:tc>
        <w:tc>
          <w:tcPr>
            <w:tcW w:w="1873" w:type="dxa"/>
          </w:tcPr>
          <w:p w:rsidR="0080360E" w:rsidRPr="00BD299C" w:rsidRDefault="0080360E" w:rsidP="00FD23AE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K_U08</w:t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571AD1" w:rsidRPr="0080360E" w:rsidRDefault="00152574" w:rsidP="0015257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="00571AD1" w:rsidRPr="00BD299C">
              <w:rPr>
                <w:rFonts w:ascii="Corbel" w:hAnsi="Corbel"/>
              </w:rPr>
              <w:t>ozwi</w:t>
            </w:r>
            <w:r w:rsidR="00250ED4" w:rsidRPr="00BD299C">
              <w:rPr>
                <w:rFonts w:ascii="Corbel" w:hAnsi="Corbel"/>
              </w:rPr>
              <w:t>nie motywację</w:t>
            </w:r>
            <w:r w:rsidR="00571AD1" w:rsidRPr="00BD299C">
              <w:rPr>
                <w:rFonts w:ascii="Corbel" w:hAnsi="Corbel"/>
              </w:rPr>
              <w:t xml:space="preserve"> do poszerzania swoich kompetencji psychologicznych</w:t>
            </w:r>
            <w:r w:rsidR="00A73FB1" w:rsidRPr="00BD299C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="00EC4043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80360E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Ko1</w:t>
            </w: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BD299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>3.3</w:t>
      </w:r>
      <w:r w:rsidR="001D7B54" w:rsidRPr="00BD299C">
        <w:rPr>
          <w:rFonts w:ascii="Corbel" w:hAnsi="Corbel"/>
          <w:b/>
        </w:rPr>
        <w:t xml:space="preserve"> </w:t>
      </w:r>
      <w:r w:rsidR="0085747A" w:rsidRPr="00BD299C">
        <w:rPr>
          <w:rFonts w:ascii="Corbel" w:hAnsi="Corbel"/>
          <w:b/>
        </w:rPr>
        <w:t>T</w:t>
      </w:r>
      <w:r w:rsidR="001D7B54" w:rsidRPr="00BD299C">
        <w:rPr>
          <w:rFonts w:ascii="Corbel" w:hAnsi="Corbel"/>
          <w:b/>
        </w:rPr>
        <w:t xml:space="preserve">reści programowe </w:t>
      </w:r>
      <w:r w:rsidR="007327BD" w:rsidRPr="00BD299C">
        <w:rPr>
          <w:rFonts w:ascii="Corbel" w:hAnsi="Corbel"/>
        </w:rPr>
        <w:t xml:space="preserve">  </w:t>
      </w:r>
    </w:p>
    <w:p w:rsidR="0085747A" w:rsidRPr="00BD299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Przedmiot psychologii, metody badań psychologicznych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świadomości i procesów poznawczych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Psychoanalityczny portret człowieka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Człowiek </w:t>
            </w:r>
            <w:proofErr w:type="spellStart"/>
            <w:r w:rsidRPr="00BD299C">
              <w:rPr>
                <w:rFonts w:ascii="Corbel" w:hAnsi="Corbel"/>
              </w:rPr>
              <w:t>zewnątrzsterowny</w:t>
            </w:r>
            <w:proofErr w:type="spellEnd"/>
            <w:r w:rsidRPr="00BD299C">
              <w:rPr>
                <w:rFonts w:ascii="Corbel" w:hAnsi="Corbel"/>
              </w:rPr>
              <w:t xml:space="preserve"> - behawioryzm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humanistyczna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ewolucyjna</w:t>
            </w:r>
          </w:p>
        </w:tc>
      </w:tr>
    </w:tbl>
    <w:p w:rsidR="00836330" w:rsidRPr="00BD299C" w:rsidRDefault="00836330" w:rsidP="0083633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:rsidR="00675843" w:rsidRPr="00BD299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BD299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>Problematyka ćwiczeń audytoryjnych, konwersatoryjnych, laboratoryjnych</w:t>
      </w:r>
      <w:r w:rsidR="009F4610" w:rsidRPr="00BD299C">
        <w:rPr>
          <w:rFonts w:ascii="Corbel" w:hAnsi="Corbel"/>
        </w:rPr>
        <w:t xml:space="preserve">, </w:t>
      </w:r>
      <w:r w:rsidRPr="00BD299C">
        <w:rPr>
          <w:rFonts w:ascii="Corbel" w:hAnsi="Corbel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Przetwarzanie informacji - Percepcja i uwaga</w:t>
            </w:r>
          </w:p>
        </w:tc>
      </w:tr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lastRenderedPageBreak/>
              <w:t>Przechowywanie informacji - Pamięć</w:t>
            </w:r>
          </w:p>
        </w:tc>
      </w:tr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Procesy emocjonalne i motywacyjne</w:t>
            </w:r>
          </w:p>
        </w:tc>
      </w:tr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podstawy psychologii społecznej</w:t>
            </w:r>
          </w:p>
        </w:tc>
      </w:tr>
    </w:tbl>
    <w:p w:rsidR="006644F1" w:rsidRPr="00BD299C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:rsidR="0085747A" w:rsidRPr="00BD299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3.4 Metody dydaktyczne</w:t>
      </w:r>
      <w:r w:rsidRPr="00BD299C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 xml:space="preserve">Wykład z prezentacja multimedialną, </w:t>
      </w:r>
    </w:p>
    <w:p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Ćwiczenia: praca w grupach, analiza tekstów z dyskusją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E960BB" w:rsidRPr="00BD29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BD299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 </w:t>
      </w:r>
      <w:r w:rsidR="0085747A" w:rsidRPr="00BD299C">
        <w:rPr>
          <w:rFonts w:ascii="Corbel" w:hAnsi="Corbel"/>
          <w:smallCaps w:val="0"/>
          <w:sz w:val="22"/>
        </w:rPr>
        <w:t>METODY I KRYTERIA OCENY</w:t>
      </w:r>
      <w:r w:rsidR="009F4610" w:rsidRPr="00BD299C">
        <w:rPr>
          <w:rFonts w:ascii="Corbel" w:hAnsi="Corbel"/>
          <w:smallCaps w:val="0"/>
          <w:sz w:val="22"/>
        </w:rPr>
        <w:t xml:space="preserve"> </w:t>
      </w:r>
    </w:p>
    <w:p w:rsidR="00923D7D" w:rsidRPr="00BD299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D299C">
        <w:rPr>
          <w:rFonts w:ascii="Corbel" w:hAnsi="Corbel"/>
          <w:smallCaps w:val="0"/>
          <w:sz w:val="22"/>
        </w:rPr>
        <w:t>uczenia się</w:t>
      </w:r>
    </w:p>
    <w:p w:rsidR="00B90E9E" w:rsidRDefault="00B90E9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90E9E" w:rsidRPr="00BD299C" w:rsidTr="00102C14">
        <w:tc>
          <w:tcPr>
            <w:tcW w:w="1984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Metody oceny efektów kształcenia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B90E9E" w:rsidRPr="00BD299C" w:rsidTr="00102C14">
        <w:tc>
          <w:tcPr>
            <w:tcW w:w="1984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D299C" w:rsidTr="00102C14">
        <w:tc>
          <w:tcPr>
            <w:tcW w:w="1984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D299C" w:rsidTr="00102C14">
        <w:tc>
          <w:tcPr>
            <w:tcW w:w="1984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D299C" w:rsidTr="00102C14">
        <w:tc>
          <w:tcPr>
            <w:tcW w:w="1984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D299C" w:rsidTr="00102C14">
        <w:tc>
          <w:tcPr>
            <w:tcW w:w="1984" w:type="dxa"/>
          </w:tcPr>
          <w:p w:rsidR="00B90E9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D299C" w:rsidTr="00102C14">
        <w:tc>
          <w:tcPr>
            <w:tcW w:w="1984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:rsidR="00B90E9E" w:rsidRPr="00BD299C" w:rsidRDefault="00B90E9E" w:rsidP="00B90E9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23D7D" w:rsidRPr="00BD299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D299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4.2 </w:t>
      </w:r>
      <w:r w:rsidR="0085747A" w:rsidRPr="00BD299C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BD299C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1. pozytywna ocena z egzaminu pisemnego – trzy zagadnienia do samodzielnego opracowania 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kryteria: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0-2,5 pkt – nast.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3 pkt –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3,5 pkt –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plus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4-5 pkt –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5,5 pkt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plus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6 pkt -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2.pozytywna ocena z kolokwium (kryteria oceny sporządzane na bieżąco)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3. obecność na ćwiczeniach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4.aktywność na ćwiczeniach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BD299C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 xml:space="preserve">5. </w:t>
      </w:r>
      <w:r w:rsidR="00C61DC5" w:rsidRPr="00BD299C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D299C" w:rsidRPr="00BD299C" w:rsidTr="00445590">
        <w:tc>
          <w:tcPr>
            <w:tcW w:w="4962" w:type="dxa"/>
            <w:vAlign w:val="center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23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Inne z udziałem nauczyciela akademickiego</w:t>
            </w:r>
          </w:p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2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BD299C">
              <w:rPr>
                <w:rFonts w:ascii="Corbel" w:hAnsi="Corbel"/>
              </w:rPr>
              <w:t>niekontaktowe</w:t>
            </w:r>
            <w:proofErr w:type="spellEnd"/>
            <w:r w:rsidRPr="00BD299C">
              <w:rPr>
                <w:rFonts w:ascii="Corbel" w:hAnsi="Corbel"/>
              </w:rPr>
              <w:t xml:space="preserve"> – praca własna studenta</w:t>
            </w:r>
          </w:p>
          <w:p w:rsidR="00BD299C" w:rsidRPr="00BD299C" w:rsidRDefault="00BD299C" w:rsidP="00CB6A9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(przygotowanie do zajęć, egzaminu, </w:t>
            </w:r>
            <w:r w:rsidR="00CB6A9B">
              <w:rPr>
                <w:rFonts w:ascii="Corbel" w:hAnsi="Corbel"/>
              </w:rPr>
              <w:t>przygotowanie do kolokwium)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95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120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4</w:t>
            </w: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D299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D299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D299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BD299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D299C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6. </w:t>
      </w:r>
      <w:r w:rsidR="0085747A" w:rsidRPr="00BD299C">
        <w:rPr>
          <w:rFonts w:ascii="Corbel" w:hAnsi="Corbel"/>
          <w:smallCaps w:val="0"/>
          <w:sz w:val="22"/>
        </w:rPr>
        <w:t>PRAKTYKI ZAWO</w:t>
      </w:r>
      <w:r w:rsidR="009C1331" w:rsidRPr="00BD299C">
        <w:rPr>
          <w:rFonts w:ascii="Corbel" w:hAnsi="Corbel"/>
          <w:smallCaps w:val="0"/>
          <w:sz w:val="22"/>
        </w:rPr>
        <w:t>DOWE W RAMACH PRZEDMIOTU</w:t>
      </w:r>
    </w:p>
    <w:p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D299C" w:rsidTr="00BD299C">
        <w:trPr>
          <w:trHeight w:val="397"/>
        </w:trPr>
        <w:tc>
          <w:tcPr>
            <w:tcW w:w="4111" w:type="dxa"/>
          </w:tcPr>
          <w:p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BD299C" w:rsidTr="00BD299C">
        <w:trPr>
          <w:trHeight w:val="397"/>
        </w:trPr>
        <w:tc>
          <w:tcPr>
            <w:tcW w:w="4111" w:type="dxa"/>
          </w:tcPr>
          <w:p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3E1941" w:rsidRPr="00BD299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7. </w:t>
      </w:r>
      <w:r w:rsidR="0085747A" w:rsidRPr="00BD299C">
        <w:rPr>
          <w:rFonts w:ascii="Corbel" w:hAnsi="Corbel"/>
          <w:smallCaps w:val="0"/>
          <w:sz w:val="22"/>
        </w:rPr>
        <w:t>LITERATURA</w:t>
      </w:r>
      <w:r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5038" w:rsidRPr="00BD299C" w:rsidTr="00BD299C">
        <w:tc>
          <w:tcPr>
            <w:tcW w:w="9639" w:type="dxa"/>
          </w:tcPr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2C5038" w:rsidRPr="00BD299C" w:rsidRDefault="002C5038" w:rsidP="00980236">
            <w:pPr>
              <w:rPr>
                <w:rFonts w:ascii="Corbel" w:hAnsi="Corbel"/>
              </w:rPr>
            </w:pPr>
            <w:proofErr w:type="spellStart"/>
            <w:r w:rsidRPr="00BD299C">
              <w:rPr>
                <w:rFonts w:ascii="Corbel" w:hAnsi="Corbel"/>
              </w:rPr>
              <w:t>Mietzel</w:t>
            </w:r>
            <w:proofErr w:type="spellEnd"/>
            <w:r w:rsidRPr="00BD299C">
              <w:rPr>
                <w:rFonts w:ascii="Corbel" w:hAnsi="Corbel"/>
              </w:rPr>
              <w:t xml:space="preserve"> G., Wprowadzenie do psychologii, GWP 20</w:t>
            </w:r>
            <w:r w:rsidR="004F5907" w:rsidRPr="00BD299C">
              <w:rPr>
                <w:rFonts w:ascii="Corbel" w:hAnsi="Corbel"/>
              </w:rPr>
              <w:t>0</w:t>
            </w:r>
            <w:r w:rsidRPr="00BD299C">
              <w:rPr>
                <w:rFonts w:ascii="Corbel" w:hAnsi="Corbel"/>
              </w:rPr>
              <w:t>3</w:t>
            </w:r>
            <w:r w:rsidR="00BD299C">
              <w:rPr>
                <w:rFonts w:ascii="Corbel" w:hAnsi="Corbel"/>
              </w:rPr>
              <w:t>.</w:t>
            </w:r>
            <w:r w:rsidRPr="00BD299C">
              <w:rPr>
                <w:rFonts w:ascii="Corbel" w:hAnsi="Corbel"/>
              </w:rPr>
              <w:t xml:space="preserve"> </w:t>
            </w:r>
          </w:p>
          <w:p w:rsidR="002C5038" w:rsidRPr="00BD299C" w:rsidRDefault="002C5038" w:rsidP="00980236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Wosińska, W. Psychologia życia społecznego, GWP, 2004</w:t>
            </w:r>
            <w:r w:rsidR="00BD299C">
              <w:rPr>
                <w:rFonts w:ascii="Corbel" w:hAnsi="Corbel"/>
              </w:rPr>
              <w:t>.</w:t>
            </w:r>
          </w:p>
          <w:p w:rsidR="004F5907" w:rsidRPr="00BD299C" w:rsidRDefault="004F5907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:rsidR="000C334B" w:rsidRPr="00BD299C" w:rsidRDefault="000C334B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Wgląd.  Biuletyn Zakładu Psychologii  - numery bieżące.</w:t>
            </w:r>
          </w:p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C5038" w:rsidRPr="00BD299C" w:rsidTr="00BD299C">
        <w:tc>
          <w:tcPr>
            <w:tcW w:w="9639" w:type="dxa"/>
          </w:tcPr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4F5907" w:rsidRPr="00BD299C" w:rsidRDefault="004F5907" w:rsidP="004F5907">
            <w:pPr>
              <w:rPr>
                <w:rFonts w:ascii="Corbel" w:hAnsi="Corbel"/>
              </w:rPr>
            </w:pPr>
            <w:proofErr w:type="spellStart"/>
            <w:r w:rsidRPr="00BD299C">
              <w:rPr>
                <w:rFonts w:ascii="Corbel" w:hAnsi="Corbel"/>
              </w:rPr>
              <w:t>Zimbardo</w:t>
            </w:r>
            <w:proofErr w:type="spellEnd"/>
            <w:r w:rsidRPr="00BD299C">
              <w:rPr>
                <w:rFonts w:ascii="Corbel" w:hAnsi="Corbel"/>
              </w:rPr>
              <w:t xml:space="preserve"> </w:t>
            </w:r>
            <w:proofErr w:type="spellStart"/>
            <w:r w:rsidRPr="00BD299C">
              <w:rPr>
                <w:rFonts w:ascii="Corbel" w:hAnsi="Corbel"/>
              </w:rPr>
              <w:t>Ph</w:t>
            </w:r>
            <w:proofErr w:type="spellEnd"/>
            <w:r w:rsidRPr="00BD299C">
              <w:rPr>
                <w:rFonts w:ascii="Corbel" w:hAnsi="Corbel"/>
              </w:rPr>
              <w:t>., Psychologia i życie, PWN 1999</w:t>
            </w:r>
            <w:r w:rsidR="00BD299C">
              <w:rPr>
                <w:rFonts w:ascii="Corbel" w:hAnsi="Corbel"/>
              </w:rPr>
              <w:t>.</w:t>
            </w:r>
          </w:p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Łukasik, A. Ewolucyjna psychologia umysłu, </w:t>
            </w:r>
            <w:r w:rsidR="00BD299C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UR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2007</w:t>
            </w:r>
            <w:r w:rsidR="00BD299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2C5038" w:rsidRPr="00BD299C" w:rsidRDefault="002C5038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75843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D299C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BD29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226" w:rsidRDefault="00715226" w:rsidP="00C16ABF">
      <w:pPr>
        <w:spacing w:after="0" w:line="240" w:lineRule="auto"/>
      </w:pPr>
      <w:r>
        <w:separator/>
      </w:r>
    </w:p>
  </w:endnote>
  <w:endnote w:type="continuationSeparator" w:id="0">
    <w:p w:rsidR="00715226" w:rsidRDefault="007152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226" w:rsidRDefault="00715226" w:rsidP="00C16ABF">
      <w:pPr>
        <w:spacing w:after="0" w:line="240" w:lineRule="auto"/>
      </w:pPr>
      <w:r>
        <w:separator/>
      </w:r>
    </w:p>
  </w:footnote>
  <w:footnote w:type="continuationSeparator" w:id="0">
    <w:p w:rsidR="00715226" w:rsidRDefault="0071522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55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72"/>
    <w:rsid w:val="000C334B"/>
    <w:rsid w:val="000D04B0"/>
    <w:rsid w:val="000E3961"/>
    <w:rsid w:val="000E39F3"/>
    <w:rsid w:val="000E6859"/>
    <w:rsid w:val="000F1C57"/>
    <w:rsid w:val="000F5615"/>
    <w:rsid w:val="001145AB"/>
    <w:rsid w:val="00124BFF"/>
    <w:rsid w:val="0012560E"/>
    <w:rsid w:val="00127108"/>
    <w:rsid w:val="00134B13"/>
    <w:rsid w:val="00135EA1"/>
    <w:rsid w:val="00144941"/>
    <w:rsid w:val="00146BC0"/>
    <w:rsid w:val="00152574"/>
    <w:rsid w:val="00153C41"/>
    <w:rsid w:val="00154381"/>
    <w:rsid w:val="00163D05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9B9"/>
    <w:rsid w:val="002C5038"/>
    <w:rsid w:val="002D3375"/>
    <w:rsid w:val="002D4455"/>
    <w:rsid w:val="002D5DFF"/>
    <w:rsid w:val="002D73D4"/>
    <w:rsid w:val="002F02A3"/>
    <w:rsid w:val="002F4ABE"/>
    <w:rsid w:val="003018BA"/>
    <w:rsid w:val="0030395F"/>
    <w:rsid w:val="00305C92"/>
    <w:rsid w:val="0031293B"/>
    <w:rsid w:val="003151C5"/>
    <w:rsid w:val="003343CF"/>
    <w:rsid w:val="00346FE9"/>
    <w:rsid w:val="0034759A"/>
    <w:rsid w:val="003503F6"/>
    <w:rsid w:val="003530DD"/>
    <w:rsid w:val="00356BC2"/>
    <w:rsid w:val="00363F78"/>
    <w:rsid w:val="00382559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02E3E"/>
    <w:rsid w:val="00414E3C"/>
    <w:rsid w:val="0042244A"/>
    <w:rsid w:val="0042745A"/>
    <w:rsid w:val="00431D5C"/>
    <w:rsid w:val="004362C6"/>
    <w:rsid w:val="00437FA2"/>
    <w:rsid w:val="00445970"/>
    <w:rsid w:val="004508B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B7F00"/>
    <w:rsid w:val="004C2697"/>
    <w:rsid w:val="004C6ED9"/>
    <w:rsid w:val="004D5282"/>
    <w:rsid w:val="004E7B69"/>
    <w:rsid w:val="004F1551"/>
    <w:rsid w:val="004F55A3"/>
    <w:rsid w:val="004F5907"/>
    <w:rsid w:val="005031FE"/>
    <w:rsid w:val="0050496F"/>
    <w:rsid w:val="00513B6F"/>
    <w:rsid w:val="005145A3"/>
    <w:rsid w:val="00517C63"/>
    <w:rsid w:val="00526C94"/>
    <w:rsid w:val="005363C4"/>
    <w:rsid w:val="00536BDE"/>
    <w:rsid w:val="00543ACC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1FA"/>
    <w:rsid w:val="00647FA8"/>
    <w:rsid w:val="00650C5F"/>
    <w:rsid w:val="00654934"/>
    <w:rsid w:val="00654BDC"/>
    <w:rsid w:val="006620D9"/>
    <w:rsid w:val="006644F1"/>
    <w:rsid w:val="0066451F"/>
    <w:rsid w:val="006649B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C24"/>
    <w:rsid w:val="00706544"/>
    <w:rsid w:val="007072BA"/>
    <w:rsid w:val="007141C9"/>
    <w:rsid w:val="0071522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80360E"/>
    <w:rsid w:val="0081554D"/>
    <w:rsid w:val="0081707E"/>
    <w:rsid w:val="00836330"/>
    <w:rsid w:val="008449B3"/>
    <w:rsid w:val="00857176"/>
    <w:rsid w:val="0085747A"/>
    <w:rsid w:val="00884922"/>
    <w:rsid w:val="00885F64"/>
    <w:rsid w:val="008917F9"/>
    <w:rsid w:val="008A2E1D"/>
    <w:rsid w:val="008A45F7"/>
    <w:rsid w:val="008A6725"/>
    <w:rsid w:val="008B0A62"/>
    <w:rsid w:val="008C0CC0"/>
    <w:rsid w:val="008C19A9"/>
    <w:rsid w:val="008C379D"/>
    <w:rsid w:val="008C5147"/>
    <w:rsid w:val="008C5359"/>
    <w:rsid w:val="008C5363"/>
    <w:rsid w:val="008D3347"/>
    <w:rsid w:val="008D3DFB"/>
    <w:rsid w:val="008E64F4"/>
    <w:rsid w:val="008F12C9"/>
    <w:rsid w:val="008F3A54"/>
    <w:rsid w:val="008F6E29"/>
    <w:rsid w:val="008F7C44"/>
    <w:rsid w:val="00915519"/>
    <w:rsid w:val="00916188"/>
    <w:rsid w:val="00923D7D"/>
    <w:rsid w:val="009444FF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66C53"/>
    <w:rsid w:val="00A73FB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6529"/>
    <w:rsid w:val="00B72122"/>
    <w:rsid w:val="00B752BD"/>
    <w:rsid w:val="00B75946"/>
    <w:rsid w:val="00B8056E"/>
    <w:rsid w:val="00B819C8"/>
    <w:rsid w:val="00B82308"/>
    <w:rsid w:val="00B90885"/>
    <w:rsid w:val="00B90E9E"/>
    <w:rsid w:val="00B96DD8"/>
    <w:rsid w:val="00BB520A"/>
    <w:rsid w:val="00BD299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7E92"/>
    <w:rsid w:val="00C70A26"/>
    <w:rsid w:val="00C71669"/>
    <w:rsid w:val="00C766DF"/>
    <w:rsid w:val="00C80853"/>
    <w:rsid w:val="00C94B98"/>
    <w:rsid w:val="00CA2B96"/>
    <w:rsid w:val="00CA5089"/>
    <w:rsid w:val="00CA5F83"/>
    <w:rsid w:val="00CB42CB"/>
    <w:rsid w:val="00CB6A9B"/>
    <w:rsid w:val="00CC3C2B"/>
    <w:rsid w:val="00CD6897"/>
    <w:rsid w:val="00CE0776"/>
    <w:rsid w:val="00CE5BAC"/>
    <w:rsid w:val="00CF25BE"/>
    <w:rsid w:val="00CF557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BA"/>
    <w:rsid w:val="00D8075B"/>
    <w:rsid w:val="00D80913"/>
    <w:rsid w:val="00D8678B"/>
    <w:rsid w:val="00DA2114"/>
    <w:rsid w:val="00DE09C0"/>
    <w:rsid w:val="00DE4A14"/>
    <w:rsid w:val="00DF320D"/>
    <w:rsid w:val="00DF71C8"/>
    <w:rsid w:val="00E129B8"/>
    <w:rsid w:val="00E20469"/>
    <w:rsid w:val="00E21E7D"/>
    <w:rsid w:val="00E22FBC"/>
    <w:rsid w:val="00E24BF5"/>
    <w:rsid w:val="00E25338"/>
    <w:rsid w:val="00E32187"/>
    <w:rsid w:val="00E3352C"/>
    <w:rsid w:val="00E51E44"/>
    <w:rsid w:val="00E63348"/>
    <w:rsid w:val="00E77E88"/>
    <w:rsid w:val="00E8107D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4B09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23AE"/>
    <w:rsid w:val="00FD503F"/>
    <w:rsid w:val="00FD7589"/>
    <w:rsid w:val="00FF016A"/>
    <w:rsid w:val="00FF1401"/>
    <w:rsid w:val="00FF5E7D"/>
    <w:rsid w:val="00F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EFB89-65DA-4820-B21D-0BAADF06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2020-10-13T08:23:00Z</cp:lastPrinted>
  <dcterms:created xsi:type="dcterms:W3CDTF">2019-10-21T09:17:00Z</dcterms:created>
  <dcterms:modified xsi:type="dcterms:W3CDTF">2021-10-04T07:15:00Z</dcterms:modified>
</cp:coreProperties>
</file>